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74C50" w:rsidRPr="00F15E62" w:rsidRDefault="00B64E04" w:rsidP="00B74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B74C50">
        <w:rPr>
          <w:rFonts w:ascii="Times New Roman" w:eastAsia="Times New Roman" w:hAnsi="Times New Roman" w:cs="Times New Roman"/>
          <w:b/>
          <w:bCs/>
          <w:lang w:eastAsia="hu-HU"/>
        </w:rPr>
        <w:t>13/2017. (I.25</w:t>
      </w:r>
      <w:r w:rsidR="00B74C50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B74C50" w:rsidRDefault="00B74C50" w:rsidP="00B74C50">
      <w:pPr>
        <w:spacing w:after="0"/>
        <w:jc w:val="center"/>
        <w:rPr>
          <w:rFonts w:ascii="Times New Roman" w:hAnsi="Times New Roman"/>
          <w:b/>
        </w:rPr>
      </w:pPr>
    </w:p>
    <w:p w:rsidR="00B74C50" w:rsidRPr="00EE699B" w:rsidRDefault="00B74C50" w:rsidP="00B74C50">
      <w:pPr>
        <w:spacing w:after="0"/>
        <w:jc w:val="center"/>
        <w:rPr>
          <w:rFonts w:ascii="Times New Roman" w:hAnsi="Times New Roman"/>
          <w:b/>
        </w:rPr>
      </w:pPr>
      <w:r w:rsidRPr="00EE699B">
        <w:rPr>
          <w:rFonts w:ascii="Times New Roman" w:hAnsi="Times New Roman"/>
          <w:b/>
        </w:rPr>
        <w:t>Telki Völgyrét gázellátás kiépítésének kérdése</w:t>
      </w: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>Telki Község Önkormányzatának képviselő-testülete úgy határoz, hogy a Telki Völgyrét területé</w:t>
      </w:r>
      <w:r>
        <w:rPr>
          <w:rFonts w:ascii="Times New Roman" w:hAnsi="Times New Roman"/>
        </w:rPr>
        <w:t>t</w:t>
      </w:r>
      <w:r w:rsidRPr="00EE699B">
        <w:rPr>
          <w:rFonts w:ascii="Times New Roman" w:hAnsi="Times New Roman"/>
        </w:rPr>
        <w:t xml:space="preserve"> érintően a gázellátás önkormányzati beruházásban történő kiépítését támogatja.</w:t>
      </w: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>Felhatalmazza a polgármestert, hogy folytasson további részletes tárgyalásokat a TIGÁZ illetékes igazgatóságával a fejlesztés megvalósításának lehetőségéről.</w:t>
      </w: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EE699B">
        <w:rPr>
          <w:rFonts w:ascii="Times New Roman" w:hAnsi="Times New Roman"/>
        </w:rPr>
        <w:t>2017. február 15.</w:t>
      </w:r>
    </w:p>
    <w:p w:rsidR="00B74C50" w:rsidRPr="00EE699B" w:rsidRDefault="00B74C50" w:rsidP="00B74C50">
      <w:pPr>
        <w:spacing w:after="0"/>
        <w:jc w:val="both"/>
        <w:rPr>
          <w:rFonts w:ascii="Times New Roman" w:hAnsi="Times New Roman"/>
        </w:rPr>
      </w:pPr>
      <w:r w:rsidRPr="00EE699B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  <w:t>p</w:t>
      </w:r>
      <w:r w:rsidRPr="00EE699B">
        <w:rPr>
          <w:rFonts w:ascii="Times New Roman" w:hAnsi="Times New Roman"/>
        </w:rPr>
        <w:t>olgármester</w:t>
      </w:r>
    </w:p>
    <w:p w:rsidR="00BD6330" w:rsidRPr="00B64E04" w:rsidRDefault="00BD6330" w:rsidP="00B74C50">
      <w:pPr>
        <w:shd w:val="clear" w:color="auto" w:fill="FFFFFF"/>
        <w:spacing w:after="0" w:line="240" w:lineRule="auto"/>
        <w:jc w:val="center"/>
      </w:pPr>
    </w:p>
    <w:p w:rsidR="000D72AC" w:rsidRDefault="000D72AC" w:rsidP="00B64E04">
      <w:pPr>
        <w:spacing w:after="0"/>
        <w:ind w:left="1416" w:firstLine="708"/>
        <w:rPr>
          <w:rFonts w:ascii="Times New Roman" w:hAnsi="Times New Roman"/>
        </w:rPr>
      </w:pPr>
    </w:p>
    <w:p w:rsidR="000D72AC" w:rsidRDefault="000D72AC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256B02"/>
    <w:rsid w:val="003A054A"/>
    <w:rsid w:val="003D0929"/>
    <w:rsid w:val="00490180"/>
    <w:rsid w:val="004E642F"/>
    <w:rsid w:val="005E78CA"/>
    <w:rsid w:val="0073210D"/>
    <w:rsid w:val="008B7B02"/>
    <w:rsid w:val="00921F82"/>
    <w:rsid w:val="009F24AE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4076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2017-03-13T07:53:00Z</dcterms:created>
  <dcterms:modified xsi:type="dcterms:W3CDTF">2017-03-13T08:04:00Z</dcterms:modified>
</cp:coreProperties>
</file>